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BB4" w:rsidRPr="00314762" w:rsidRDefault="002019CB">
      <w:pPr>
        <w:spacing w:before="240" w:after="240" w:line="240" w:lineRule="auto"/>
        <w:jc w:val="center"/>
        <w:rPr>
          <w:rFonts w:ascii="Arial" w:hAnsi="Arial" w:cs="Arial"/>
        </w:rPr>
      </w:pPr>
      <w:r>
        <w:rPr>
          <w:rFonts w:ascii="Arial" w:hAnsi="Arial" w:cs="Arial"/>
          <w:b/>
          <w:bCs/>
          <w:color w:val="000000"/>
          <w:sz w:val="24"/>
          <w:szCs w:val="24"/>
        </w:rPr>
        <w:t>Miet</w:t>
      </w:r>
      <w:r w:rsidR="00924D74" w:rsidRPr="00314762">
        <w:rPr>
          <w:rFonts w:ascii="Arial" w:hAnsi="Arial" w:cs="Arial"/>
          <w:b/>
          <w:bCs/>
          <w:color w:val="000000"/>
          <w:sz w:val="24"/>
          <w:szCs w:val="24"/>
        </w:rPr>
        <w:t>vertrag</w:t>
      </w:r>
    </w:p>
    <w:p w:rsidR="00F60BB4" w:rsidRPr="00314762" w:rsidRDefault="00A43D70">
      <w:pPr>
        <w:spacing w:before="240" w:after="240" w:line="240" w:lineRule="auto"/>
        <w:jc w:val="center"/>
        <w:rPr>
          <w:rFonts w:ascii="Arial" w:hAnsi="Arial" w:cs="Arial"/>
        </w:rPr>
      </w:pPr>
      <w:r w:rsidRPr="00314762">
        <w:rPr>
          <w:rFonts w:ascii="Arial" w:hAnsi="Arial" w:cs="Arial"/>
          <w:i/>
          <w:iCs/>
          <w:color w:val="000000"/>
          <w:sz w:val="24"/>
          <w:szCs w:val="24"/>
        </w:rPr>
        <w:br/>
      </w:r>
      <w:r w:rsidRPr="00314762">
        <w:rPr>
          <w:rFonts w:ascii="Arial" w:hAnsi="Arial" w:cs="Arial"/>
          <w:i/>
          <w:iCs/>
          <w:color w:val="000000"/>
          <w:sz w:val="24"/>
          <w:szCs w:val="24"/>
        </w:rPr>
        <w:br/>
        <w:t>Zwischen</w:t>
      </w:r>
    </w:p>
    <w:p w:rsidR="00F60BB4" w:rsidRPr="00314762" w:rsidRDefault="00F27488" w:rsidP="00924D74">
      <w:pPr>
        <w:spacing w:before="240" w:after="240" w:line="240" w:lineRule="auto"/>
        <w:rPr>
          <w:rFonts w:ascii="Arial" w:hAnsi="Arial" w:cs="Arial"/>
          <w:b/>
          <w:sz w:val="24"/>
          <w:szCs w:val="24"/>
        </w:rPr>
      </w:pPr>
      <w:r w:rsidRPr="00F27488">
        <w:rPr>
          <w:rFonts w:ascii="Arial" w:hAnsi="Arial" w:cs="Arial"/>
          <w:b/>
          <w:bCs/>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margin-left:-.65pt;margin-top:30.45pt;width:445.2pt;height:0;z-index:251659264" o:connectortype="straight"/>
        </w:pict>
      </w:r>
      <w:r w:rsidR="00A43D70" w:rsidRPr="00314762">
        <w:rPr>
          <w:rFonts w:ascii="Arial" w:hAnsi="Arial" w:cs="Arial"/>
          <w:b/>
          <w:bCs/>
          <w:color w:val="000000"/>
          <w:sz w:val="24"/>
          <w:szCs w:val="24"/>
        </w:rPr>
        <w:br/>
      </w:r>
      <w:r w:rsidR="00D079F5" w:rsidRPr="00314762">
        <w:rPr>
          <w:rFonts w:ascii="Arial" w:hAnsi="Arial" w:cs="Arial"/>
          <w:sz w:val="24"/>
          <w:szCs w:val="24"/>
        </w:rPr>
        <w:t>Name</w:t>
      </w:r>
      <w:r w:rsidR="00924D74" w:rsidRPr="00314762">
        <w:rPr>
          <w:rFonts w:ascii="Arial" w:hAnsi="Arial" w:cs="Arial"/>
          <w:sz w:val="24"/>
          <w:szCs w:val="24"/>
        </w:rPr>
        <w:t xml:space="preserve"> / Firma:</w:t>
      </w:r>
    </w:p>
    <w:p w:rsidR="00F60BB4" w:rsidRPr="00314762" w:rsidRDefault="00F27488" w:rsidP="00924D74">
      <w:pPr>
        <w:spacing w:before="240" w:after="240" w:line="240" w:lineRule="auto"/>
        <w:rPr>
          <w:rFonts w:ascii="Arial" w:hAnsi="Arial" w:cs="Arial"/>
        </w:rPr>
      </w:pPr>
      <w:r w:rsidRPr="00F27488">
        <w:rPr>
          <w:rFonts w:ascii="Arial" w:hAnsi="Arial" w:cs="Arial"/>
          <w:bCs/>
          <w:noProof/>
          <w:color w:val="000000"/>
          <w:sz w:val="24"/>
          <w:szCs w:val="24"/>
        </w:rPr>
        <w:pict>
          <v:shape id="_x0000_s1026" type="#_x0000_t32" style="position:absolute;margin-left:-1.25pt;margin-top:16.7pt;width:445.2pt;height:0;z-index:251658240" o:connectortype="straight"/>
        </w:pict>
      </w:r>
      <w:r w:rsidR="00A43D70" w:rsidRPr="00314762">
        <w:rPr>
          <w:rFonts w:ascii="Arial" w:hAnsi="Arial" w:cs="Arial"/>
          <w:color w:val="000000"/>
          <w:sz w:val="24"/>
          <w:szCs w:val="24"/>
        </w:rPr>
        <w:t xml:space="preserve">Anschrift: </w:t>
      </w:r>
    </w:p>
    <w:p w:rsidR="00F60BB4" w:rsidRPr="00314762" w:rsidRDefault="00A43D70">
      <w:pPr>
        <w:spacing w:before="240" w:after="240" w:line="240" w:lineRule="auto"/>
        <w:jc w:val="center"/>
        <w:rPr>
          <w:rFonts w:ascii="Arial" w:hAnsi="Arial" w:cs="Arial"/>
        </w:rPr>
      </w:pPr>
      <w:r w:rsidRPr="00314762">
        <w:rPr>
          <w:rFonts w:ascii="Arial" w:hAnsi="Arial" w:cs="Arial"/>
          <w:i/>
          <w:iCs/>
          <w:color w:val="000000"/>
          <w:sz w:val="24"/>
          <w:szCs w:val="24"/>
        </w:rPr>
        <w:br/>
        <w:t xml:space="preserve">- im folgenden </w:t>
      </w:r>
      <w:r w:rsidR="002019CB">
        <w:rPr>
          <w:rFonts w:ascii="Arial" w:hAnsi="Arial" w:cs="Arial"/>
          <w:i/>
          <w:iCs/>
          <w:color w:val="000000"/>
          <w:sz w:val="24"/>
          <w:szCs w:val="24"/>
        </w:rPr>
        <w:t>Vermieter</w:t>
      </w:r>
      <w:r w:rsidRPr="00314762">
        <w:rPr>
          <w:rFonts w:ascii="Arial" w:hAnsi="Arial" w:cs="Arial"/>
          <w:i/>
          <w:iCs/>
          <w:color w:val="000000"/>
          <w:sz w:val="24"/>
          <w:szCs w:val="24"/>
        </w:rPr>
        <w:t xml:space="preserve"> genannt -</w:t>
      </w:r>
    </w:p>
    <w:p w:rsidR="00F60BB4" w:rsidRPr="00314762" w:rsidRDefault="00A43D70">
      <w:pPr>
        <w:spacing w:before="240" w:after="240" w:line="240" w:lineRule="auto"/>
        <w:jc w:val="center"/>
        <w:rPr>
          <w:rFonts w:ascii="Arial" w:hAnsi="Arial" w:cs="Arial"/>
        </w:rPr>
      </w:pPr>
      <w:r w:rsidRPr="00314762">
        <w:rPr>
          <w:rFonts w:ascii="Arial" w:hAnsi="Arial" w:cs="Arial"/>
          <w:i/>
          <w:iCs/>
          <w:color w:val="000000"/>
          <w:sz w:val="24"/>
          <w:szCs w:val="24"/>
        </w:rPr>
        <w:t>und</w:t>
      </w:r>
    </w:p>
    <w:p w:rsidR="00F60BB4" w:rsidRPr="00314762" w:rsidRDefault="00F27488" w:rsidP="00924D74">
      <w:pPr>
        <w:spacing w:before="240" w:after="240" w:line="240" w:lineRule="auto"/>
        <w:rPr>
          <w:rFonts w:ascii="Arial" w:hAnsi="Arial" w:cs="Arial"/>
          <w:bCs/>
          <w:color w:val="000000"/>
          <w:sz w:val="24"/>
          <w:szCs w:val="24"/>
        </w:rPr>
      </w:pPr>
      <w:r w:rsidRPr="00F27488">
        <w:rPr>
          <w:rFonts w:ascii="Arial" w:hAnsi="Arial" w:cs="Arial"/>
          <w:b/>
          <w:bCs/>
          <w:noProof/>
          <w:color w:val="000000"/>
          <w:sz w:val="24"/>
          <w:szCs w:val="24"/>
        </w:rPr>
        <w:pict>
          <v:shape id="_x0000_s1028" type="#_x0000_t32" style="position:absolute;margin-left:-1.25pt;margin-top:30.45pt;width:445.2pt;height:0;z-index:251660288" o:connectortype="straight"/>
        </w:pict>
      </w:r>
      <w:r w:rsidR="00A43D70" w:rsidRPr="00314762">
        <w:rPr>
          <w:rFonts w:ascii="Arial" w:hAnsi="Arial" w:cs="Arial"/>
          <w:b/>
          <w:bCs/>
          <w:color w:val="000000"/>
          <w:sz w:val="24"/>
          <w:szCs w:val="24"/>
        </w:rPr>
        <w:br/>
      </w:r>
      <w:r w:rsidR="00D079F5" w:rsidRPr="00314762">
        <w:rPr>
          <w:rFonts w:ascii="Arial" w:hAnsi="Arial" w:cs="Arial"/>
          <w:bCs/>
          <w:color w:val="000000"/>
          <w:sz w:val="24"/>
          <w:szCs w:val="24"/>
        </w:rPr>
        <w:t>Name</w:t>
      </w:r>
      <w:r w:rsidR="00924D74" w:rsidRPr="00314762">
        <w:rPr>
          <w:rFonts w:ascii="Arial" w:hAnsi="Arial" w:cs="Arial"/>
          <w:bCs/>
          <w:color w:val="000000"/>
          <w:sz w:val="24"/>
          <w:szCs w:val="24"/>
        </w:rPr>
        <w:t xml:space="preserve"> / Firma</w:t>
      </w:r>
      <w:r w:rsidR="00D079F5" w:rsidRPr="00314762">
        <w:rPr>
          <w:rFonts w:ascii="Arial" w:hAnsi="Arial" w:cs="Arial"/>
          <w:bCs/>
          <w:color w:val="000000"/>
          <w:sz w:val="24"/>
          <w:szCs w:val="24"/>
        </w:rPr>
        <w:t>:</w:t>
      </w:r>
      <w:r w:rsidR="00924D74" w:rsidRPr="00314762">
        <w:rPr>
          <w:rFonts w:ascii="Arial" w:hAnsi="Arial" w:cs="Arial"/>
          <w:bCs/>
          <w:color w:val="000000"/>
          <w:sz w:val="24"/>
          <w:szCs w:val="24"/>
        </w:rPr>
        <w:t xml:space="preserve"> </w:t>
      </w:r>
    </w:p>
    <w:p w:rsidR="00D079F5" w:rsidRPr="00314762" w:rsidRDefault="00F27488" w:rsidP="00924D74">
      <w:pPr>
        <w:spacing w:before="240" w:after="240" w:line="240" w:lineRule="auto"/>
        <w:rPr>
          <w:rFonts w:ascii="Arial" w:hAnsi="Arial" w:cs="Arial"/>
          <w:bCs/>
          <w:color w:val="000000"/>
          <w:sz w:val="24"/>
          <w:szCs w:val="24"/>
        </w:rPr>
      </w:pPr>
      <w:r>
        <w:rPr>
          <w:rFonts w:ascii="Arial" w:hAnsi="Arial" w:cs="Arial"/>
          <w:bCs/>
          <w:noProof/>
          <w:color w:val="000000"/>
          <w:sz w:val="24"/>
          <w:szCs w:val="24"/>
        </w:rPr>
        <w:pict>
          <v:shape id="_x0000_s1029" type="#_x0000_t32" style="position:absolute;margin-left:-1.25pt;margin-top:16.75pt;width:445.2pt;height:0;z-index:251661312" o:connectortype="straight"/>
        </w:pict>
      </w:r>
      <w:r w:rsidR="00D079F5" w:rsidRPr="00314762">
        <w:rPr>
          <w:rFonts w:ascii="Arial" w:hAnsi="Arial" w:cs="Arial"/>
          <w:bCs/>
          <w:color w:val="000000"/>
          <w:sz w:val="24"/>
          <w:szCs w:val="24"/>
        </w:rPr>
        <w:t>Anschrift</w:t>
      </w:r>
      <w:r w:rsidR="00F03076" w:rsidRPr="00314762">
        <w:rPr>
          <w:rFonts w:ascii="Arial" w:hAnsi="Arial" w:cs="Arial"/>
          <w:bCs/>
          <w:color w:val="000000"/>
          <w:sz w:val="24"/>
          <w:szCs w:val="24"/>
        </w:rPr>
        <w:t>:</w:t>
      </w:r>
    </w:p>
    <w:p w:rsidR="00F60BB4" w:rsidRPr="00314762" w:rsidRDefault="00A43D70">
      <w:pPr>
        <w:spacing w:before="240" w:after="240" w:line="240" w:lineRule="auto"/>
        <w:jc w:val="center"/>
        <w:rPr>
          <w:rFonts w:ascii="Arial" w:hAnsi="Arial" w:cs="Arial"/>
        </w:rPr>
      </w:pPr>
      <w:r w:rsidRPr="00314762">
        <w:rPr>
          <w:rFonts w:ascii="Arial" w:hAnsi="Arial" w:cs="Arial"/>
          <w:i/>
          <w:iCs/>
          <w:color w:val="000000"/>
          <w:sz w:val="24"/>
          <w:szCs w:val="24"/>
        </w:rPr>
        <w:br/>
        <w:t xml:space="preserve">- im folgenden </w:t>
      </w:r>
      <w:r w:rsidR="002019CB">
        <w:rPr>
          <w:rFonts w:ascii="Arial" w:hAnsi="Arial" w:cs="Arial"/>
          <w:i/>
          <w:iCs/>
          <w:color w:val="000000"/>
          <w:sz w:val="24"/>
          <w:szCs w:val="24"/>
        </w:rPr>
        <w:t>Mieter</w:t>
      </w:r>
      <w:r w:rsidRPr="00314762">
        <w:rPr>
          <w:rFonts w:ascii="Arial" w:hAnsi="Arial" w:cs="Arial"/>
          <w:i/>
          <w:iCs/>
          <w:color w:val="000000"/>
          <w:sz w:val="24"/>
          <w:szCs w:val="24"/>
        </w:rPr>
        <w:t xml:space="preserve"> genannt -</w:t>
      </w:r>
    </w:p>
    <w:p w:rsidR="00F60BB4" w:rsidRPr="00314762" w:rsidRDefault="00A43D70">
      <w:pPr>
        <w:spacing w:before="240" w:after="240" w:line="240" w:lineRule="auto"/>
        <w:jc w:val="center"/>
        <w:rPr>
          <w:rFonts w:ascii="Arial" w:hAnsi="Arial" w:cs="Arial"/>
        </w:rPr>
      </w:pPr>
      <w:r w:rsidRPr="00314762">
        <w:rPr>
          <w:rFonts w:ascii="Arial" w:hAnsi="Arial" w:cs="Arial"/>
          <w:i/>
          <w:iCs/>
          <w:color w:val="000000"/>
          <w:sz w:val="24"/>
          <w:szCs w:val="24"/>
        </w:rPr>
        <w:br/>
        <w:t xml:space="preserve">wird folgender </w:t>
      </w:r>
      <w:r w:rsidR="002019CB">
        <w:rPr>
          <w:rFonts w:ascii="Arial" w:hAnsi="Arial" w:cs="Arial"/>
          <w:i/>
          <w:iCs/>
          <w:color w:val="000000"/>
          <w:sz w:val="24"/>
          <w:szCs w:val="24"/>
        </w:rPr>
        <w:t>Miet</w:t>
      </w:r>
      <w:r w:rsidRPr="00314762">
        <w:rPr>
          <w:rFonts w:ascii="Arial" w:hAnsi="Arial" w:cs="Arial"/>
          <w:i/>
          <w:iCs/>
          <w:color w:val="000000"/>
          <w:sz w:val="24"/>
          <w:szCs w:val="24"/>
        </w:rPr>
        <w:t>vertrag geschlossen:</w:t>
      </w:r>
    </w:p>
    <w:p w:rsidR="00F60BB4" w:rsidRPr="00314762" w:rsidRDefault="00A43D70">
      <w:pPr>
        <w:spacing w:before="240" w:after="240" w:line="240" w:lineRule="auto"/>
        <w:jc w:val="center"/>
        <w:rPr>
          <w:rFonts w:ascii="Arial" w:hAnsi="Arial" w:cs="Arial"/>
        </w:rPr>
      </w:pPr>
      <w:r w:rsidRPr="00314762">
        <w:rPr>
          <w:rFonts w:ascii="Arial" w:hAnsi="Arial" w:cs="Arial"/>
          <w:b/>
          <w:bCs/>
          <w:color w:val="000000"/>
          <w:sz w:val="24"/>
          <w:szCs w:val="24"/>
        </w:rPr>
        <w:br/>
      </w:r>
      <w:r w:rsidRPr="00314762">
        <w:rPr>
          <w:rFonts w:ascii="Arial" w:hAnsi="Arial" w:cs="Arial"/>
          <w:b/>
          <w:bCs/>
          <w:color w:val="000000"/>
          <w:sz w:val="24"/>
          <w:szCs w:val="24"/>
        </w:rPr>
        <w:br/>
        <w:t>§ 1 Überlassung</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1. Der </w:t>
      </w:r>
      <w:r w:rsidR="002019CB">
        <w:rPr>
          <w:rFonts w:ascii="Arial" w:hAnsi="Arial" w:cs="Arial"/>
          <w:color w:val="000000"/>
          <w:sz w:val="24"/>
          <w:szCs w:val="24"/>
        </w:rPr>
        <w:t>Vermieter</w:t>
      </w:r>
      <w:r w:rsidRPr="00314762">
        <w:rPr>
          <w:rFonts w:ascii="Arial" w:hAnsi="Arial" w:cs="Arial"/>
          <w:color w:val="000000"/>
          <w:sz w:val="24"/>
          <w:szCs w:val="24"/>
        </w:rPr>
        <w:t xml:space="preserve"> stellt dem </w:t>
      </w:r>
      <w:r w:rsidR="002019CB">
        <w:rPr>
          <w:rFonts w:ascii="Arial" w:hAnsi="Arial" w:cs="Arial"/>
          <w:color w:val="000000"/>
          <w:sz w:val="24"/>
          <w:szCs w:val="24"/>
        </w:rPr>
        <w:t>Mieter</w:t>
      </w:r>
      <w:r w:rsidRPr="00314762">
        <w:rPr>
          <w:rFonts w:ascii="Arial" w:hAnsi="Arial" w:cs="Arial"/>
          <w:color w:val="000000"/>
          <w:sz w:val="24"/>
          <w:szCs w:val="24"/>
        </w:rPr>
        <w:t xml:space="preserve"> Objekte</w:t>
      </w:r>
      <w:r w:rsidR="00D079F5" w:rsidRPr="00314762">
        <w:rPr>
          <w:rFonts w:ascii="Arial" w:hAnsi="Arial" w:cs="Arial"/>
          <w:color w:val="000000"/>
          <w:sz w:val="24"/>
          <w:szCs w:val="24"/>
        </w:rPr>
        <w:t xml:space="preserve"> laut angehängter Artikelübersicht</w:t>
      </w:r>
      <w:r w:rsidR="002019CB">
        <w:rPr>
          <w:rFonts w:ascii="Arial" w:hAnsi="Arial" w:cs="Arial"/>
          <w:color w:val="000000"/>
          <w:sz w:val="24"/>
          <w:szCs w:val="24"/>
        </w:rPr>
        <w:t xml:space="preserve"> </w:t>
      </w:r>
      <w:r w:rsidRPr="00314762">
        <w:rPr>
          <w:rFonts w:ascii="Arial" w:hAnsi="Arial" w:cs="Arial"/>
          <w:color w:val="000000"/>
          <w:sz w:val="24"/>
          <w:szCs w:val="24"/>
        </w:rPr>
        <w:t xml:space="preserve"> zur Verfügung:</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2. Der Gesamtwert der </w:t>
      </w:r>
      <w:r w:rsidR="002019CB">
        <w:rPr>
          <w:rFonts w:ascii="Arial" w:hAnsi="Arial" w:cs="Arial"/>
          <w:color w:val="000000"/>
          <w:sz w:val="24"/>
          <w:szCs w:val="24"/>
        </w:rPr>
        <w:t>Miet</w:t>
      </w:r>
      <w:r w:rsidRPr="00314762">
        <w:rPr>
          <w:rFonts w:ascii="Arial" w:hAnsi="Arial" w:cs="Arial"/>
          <w:color w:val="000000"/>
          <w:sz w:val="24"/>
          <w:szCs w:val="24"/>
        </w:rPr>
        <w:t xml:space="preserve">objekte </w:t>
      </w:r>
      <w:r w:rsidR="00924D74" w:rsidRPr="00314762">
        <w:rPr>
          <w:rFonts w:ascii="Arial" w:hAnsi="Arial" w:cs="Arial"/>
          <w:color w:val="000000"/>
          <w:sz w:val="24"/>
          <w:szCs w:val="24"/>
        </w:rPr>
        <w:t>ist</w:t>
      </w:r>
      <w:r w:rsidR="00D079F5" w:rsidRPr="00314762">
        <w:rPr>
          <w:rFonts w:ascii="Arial" w:hAnsi="Arial" w:cs="Arial"/>
          <w:color w:val="000000"/>
          <w:sz w:val="24"/>
          <w:szCs w:val="24"/>
        </w:rPr>
        <w:t xml:space="preserve"> der angehängten Artikelübersicht </w:t>
      </w:r>
      <w:r w:rsidR="00924D74" w:rsidRPr="00314762">
        <w:rPr>
          <w:rFonts w:ascii="Arial" w:hAnsi="Arial" w:cs="Arial"/>
          <w:color w:val="000000"/>
          <w:sz w:val="24"/>
          <w:szCs w:val="24"/>
        </w:rPr>
        <w:t>zu entnehmen</w:t>
      </w:r>
      <w:r w:rsidRPr="00314762">
        <w:rPr>
          <w:rFonts w:ascii="Arial" w:hAnsi="Arial" w:cs="Arial"/>
          <w:color w:val="000000"/>
          <w:sz w:val="24"/>
          <w:szCs w:val="24"/>
        </w:rPr>
        <w:t>.</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3. Der </w:t>
      </w:r>
      <w:r w:rsidR="002019CB">
        <w:rPr>
          <w:rFonts w:ascii="Arial" w:hAnsi="Arial" w:cs="Arial"/>
          <w:color w:val="000000"/>
          <w:sz w:val="24"/>
          <w:szCs w:val="24"/>
        </w:rPr>
        <w:t>Vermieter</w:t>
      </w:r>
      <w:r w:rsidRPr="00314762">
        <w:rPr>
          <w:rFonts w:ascii="Arial" w:hAnsi="Arial" w:cs="Arial"/>
          <w:color w:val="000000"/>
          <w:sz w:val="24"/>
          <w:szCs w:val="24"/>
        </w:rPr>
        <w:t xml:space="preserve"> versichert, dass</w:t>
      </w:r>
      <w:r w:rsidR="002019CB">
        <w:rPr>
          <w:rFonts w:ascii="Arial" w:hAnsi="Arial" w:cs="Arial"/>
          <w:color w:val="000000"/>
          <w:sz w:val="24"/>
          <w:szCs w:val="24"/>
        </w:rPr>
        <w:t xml:space="preserve"> die Mietob</w:t>
      </w:r>
      <w:r w:rsidRPr="00314762">
        <w:rPr>
          <w:rFonts w:ascii="Arial" w:hAnsi="Arial" w:cs="Arial"/>
          <w:color w:val="000000"/>
          <w:sz w:val="24"/>
          <w:szCs w:val="24"/>
        </w:rPr>
        <w:t xml:space="preserve">jekte im Eigentum des </w:t>
      </w:r>
      <w:r w:rsidR="002019CB">
        <w:rPr>
          <w:rFonts w:ascii="Arial" w:hAnsi="Arial" w:cs="Arial"/>
          <w:color w:val="000000"/>
          <w:sz w:val="24"/>
          <w:szCs w:val="24"/>
        </w:rPr>
        <w:t>Vermieter</w:t>
      </w:r>
      <w:r w:rsidRPr="00314762">
        <w:rPr>
          <w:rFonts w:ascii="Arial" w:hAnsi="Arial" w:cs="Arial"/>
          <w:color w:val="000000"/>
          <w:sz w:val="24"/>
          <w:szCs w:val="24"/>
        </w:rPr>
        <w:t xml:space="preserve">s stehen. Er hat das Recht, die </w:t>
      </w:r>
      <w:r w:rsidR="002019CB">
        <w:rPr>
          <w:rFonts w:ascii="Arial" w:hAnsi="Arial" w:cs="Arial"/>
          <w:color w:val="000000"/>
          <w:sz w:val="24"/>
          <w:szCs w:val="24"/>
        </w:rPr>
        <w:t>Mietobjekte</w:t>
      </w:r>
      <w:r w:rsidRPr="00314762">
        <w:rPr>
          <w:rFonts w:ascii="Arial" w:hAnsi="Arial" w:cs="Arial"/>
          <w:color w:val="000000"/>
          <w:sz w:val="24"/>
          <w:szCs w:val="24"/>
        </w:rPr>
        <w:t xml:space="preserve"> an Dritte </w:t>
      </w:r>
      <w:r w:rsidR="002019CB">
        <w:rPr>
          <w:rFonts w:ascii="Arial" w:hAnsi="Arial" w:cs="Arial"/>
          <w:color w:val="000000"/>
          <w:sz w:val="24"/>
          <w:szCs w:val="24"/>
        </w:rPr>
        <w:t>zu vermieten</w:t>
      </w:r>
      <w:r w:rsidRPr="00314762">
        <w:rPr>
          <w:rFonts w:ascii="Arial" w:hAnsi="Arial" w:cs="Arial"/>
          <w:color w:val="000000"/>
          <w:sz w:val="24"/>
          <w:szCs w:val="24"/>
        </w:rPr>
        <w:t>.</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4. An den Objekten dürfen keine irreversiblen, technischen Veränderungen vorgenommen werden.</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5. Die </w:t>
      </w:r>
      <w:r w:rsidR="002019CB">
        <w:rPr>
          <w:rFonts w:ascii="Arial" w:hAnsi="Arial" w:cs="Arial"/>
          <w:color w:val="000000"/>
          <w:sz w:val="24"/>
          <w:szCs w:val="24"/>
        </w:rPr>
        <w:t>Mietobjekte</w:t>
      </w:r>
      <w:r w:rsidRPr="00314762">
        <w:rPr>
          <w:rFonts w:ascii="Arial" w:hAnsi="Arial" w:cs="Arial"/>
          <w:color w:val="000000"/>
          <w:sz w:val="24"/>
          <w:szCs w:val="24"/>
        </w:rPr>
        <w:t xml:space="preserve"> dürfen weder zur Nutzung an unberechtigte Dritte überlassen, noch vermietet oder verkauft werden.</w:t>
      </w:r>
    </w:p>
    <w:p w:rsidR="00F60BB4" w:rsidRPr="00314762" w:rsidRDefault="00A43D70">
      <w:pPr>
        <w:spacing w:before="240" w:after="240" w:line="240" w:lineRule="auto"/>
        <w:jc w:val="center"/>
        <w:rPr>
          <w:rFonts w:ascii="Arial" w:hAnsi="Arial" w:cs="Arial"/>
        </w:rPr>
      </w:pPr>
      <w:r w:rsidRPr="00314762">
        <w:rPr>
          <w:rFonts w:ascii="Arial" w:hAnsi="Arial" w:cs="Arial"/>
          <w:b/>
          <w:bCs/>
          <w:color w:val="000000"/>
          <w:sz w:val="24"/>
          <w:szCs w:val="24"/>
        </w:rPr>
        <w:br/>
        <w:t xml:space="preserve">§ 2 </w:t>
      </w:r>
      <w:r w:rsidR="002019CB">
        <w:rPr>
          <w:rFonts w:ascii="Arial" w:hAnsi="Arial" w:cs="Arial"/>
          <w:b/>
          <w:bCs/>
          <w:color w:val="000000"/>
          <w:sz w:val="24"/>
          <w:szCs w:val="24"/>
        </w:rPr>
        <w:t>Mietzeit</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1. Die </w:t>
      </w:r>
      <w:r w:rsidR="002019CB">
        <w:rPr>
          <w:rFonts w:ascii="Arial" w:hAnsi="Arial" w:cs="Arial"/>
          <w:color w:val="000000"/>
          <w:sz w:val="24"/>
          <w:szCs w:val="24"/>
        </w:rPr>
        <w:t>Mietzeit</w:t>
      </w:r>
      <w:r w:rsidRPr="00314762">
        <w:rPr>
          <w:rFonts w:ascii="Arial" w:hAnsi="Arial" w:cs="Arial"/>
          <w:color w:val="000000"/>
          <w:sz w:val="24"/>
          <w:szCs w:val="24"/>
        </w:rPr>
        <w:t xml:space="preserve"> beginnt mit der Ausgabe der </w:t>
      </w:r>
      <w:r w:rsidR="002019CB">
        <w:rPr>
          <w:rFonts w:ascii="Arial" w:hAnsi="Arial" w:cs="Arial"/>
          <w:color w:val="000000"/>
          <w:sz w:val="24"/>
          <w:szCs w:val="24"/>
        </w:rPr>
        <w:t>Mietobjekte</w:t>
      </w:r>
      <w:r w:rsidRPr="00314762">
        <w:rPr>
          <w:rFonts w:ascii="Arial" w:hAnsi="Arial" w:cs="Arial"/>
          <w:color w:val="000000"/>
          <w:sz w:val="24"/>
          <w:szCs w:val="24"/>
        </w:rPr>
        <w:t xml:space="preserve"> durch den </w:t>
      </w:r>
      <w:r w:rsidR="002019CB">
        <w:rPr>
          <w:rFonts w:ascii="Arial" w:hAnsi="Arial" w:cs="Arial"/>
          <w:color w:val="000000"/>
          <w:sz w:val="24"/>
          <w:szCs w:val="24"/>
        </w:rPr>
        <w:t>Vermieter</w:t>
      </w:r>
      <w:r w:rsidRPr="00314762">
        <w:rPr>
          <w:rFonts w:ascii="Arial" w:hAnsi="Arial" w:cs="Arial"/>
          <w:color w:val="000000"/>
          <w:sz w:val="24"/>
          <w:szCs w:val="24"/>
        </w:rPr>
        <w:t xml:space="preserve"> und endet mit dem Wiedereintreffen der </w:t>
      </w:r>
      <w:r w:rsidR="002019CB">
        <w:rPr>
          <w:rFonts w:ascii="Arial" w:hAnsi="Arial" w:cs="Arial"/>
          <w:color w:val="000000"/>
          <w:sz w:val="24"/>
          <w:szCs w:val="24"/>
        </w:rPr>
        <w:t>Mietobjekte</w:t>
      </w:r>
      <w:r w:rsidRPr="00314762">
        <w:rPr>
          <w:rFonts w:ascii="Arial" w:hAnsi="Arial" w:cs="Arial"/>
          <w:color w:val="000000"/>
          <w:sz w:val="24"/>
          <w:szCs w:val="24"/>
        </w:rPr>
        <w:t xml:space="preserve"> an einem vom </w:t>
      </w:r>
      <w:r w:rsidR="002019CB">
        <w:rPr>
          <w:rFonts w:ascii="Arial" w:hAnsi="Arial" w:cs="Arial"/>
          <w:color w:val="000000"/>
          <w:sz w:val="24"/>
          <w:szCs w:val="24"/>
        </w:rPr>
        <w:t>Vermieter</w:t>
      </w:r>
      <w:r w:rsidRPr="00314762">
        <w:rPr>
          <w:rFonts w:ascii="Arial" w:hAnsi="Arial" w:cs="Arial"/>
          <w:color w:val="000000"/>
          <w:sz w:val="24"/>
          <w:szCs w:val="24"/>
        </w:rPr>
        <w:t xml:space="preserve"> bestimmten Aufbewahrungsort.</w:t>
      </w:r>
      <w:r w:rsidR="00D079F5" w:rsidRPr="00314762">
        <w:rPr>
          <w:rFonts w:ascii="Arial" w:hAnsi="Arial" w:cs="Arial"/>
          <w:color w:val="000000"/>
          <w:sz w:val="24"/>
          <w:szCs w:val="24"/>
        </w:rPr>
        <w:t xml:space="preserve"> Die </w:t>
      </w:r>
      <w:r w:rsidR="002019CB">
        <w:rPr>
          <w:rFonts w:ascii="Arial" w:hAnsi="Arial" w:cs="Arial"/>
          <w:color w:val="000000"/>
          <w:sz w:val="24"/>
          <w:szCs w:val="24"/>
        </w:rPr>
        <w:t>Mietzeit</w:t>
      </w:r>
      <w:r w:rsidR="00D079F5" w:rsidRPr="00314762">
        <w:rPr>
          <w:rFonts w:ascii="Arial" w:hAnsi="Arial" w:cs="Arial"/>
          <w:color w:val="000000"/>
          <w:sz w:val="24"/>
          <w:szCs w:val="24"/>
        </w:rPr>
        <w:t xml:space="preserve"> ist der Artikelübersicht zu entnehmen.</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lastRenderedPageBreak/>
        <w:t xml:space="preserve">2. Werden die </w:t>
      </w:r>
      <w:r w:rsidR="002019CB">
        <w:rPr>
          <w:rFonts w:ascii="Arial" w:hAnsi="Arial" w:cs="Arial"/>
          <w:color w:val="000000"/>
          <w:sz w:val="24"/>
          <w:szCs w:val="24"/>
        </w:rPr>
        <w:t>Mietobjekte</w:t>
      </w:r>
      <w:r w:rsidRPr="00314762">
        <w:rPr>
          <w:rFonts w:ascii="Arial" w:hAnsi="Arial" w:cs="Arial"/>
          <w:color w:val="000000"/>
          <w:sz w:val="24"/>
          <w:szCs w:val="24"/>
        </w:rPr>
        <w:t xml:space="preserve"> nicht </w:t>
      </w:r>
      <w:r w:rsidR="00D079F5" w:rsidRPr="00314762">
        <w:rPr>
          <w:rFonts w:ascii="Arial" w:hAnsi="Arial" w:cs="Arial"/>
          <w:color w:val="000000"/>
          <w:sz w:val="24"/>
          <w:szCs w:val="24"/>
        </w:rPr>
        <w:t xml:space="preserve">zu </w:t>
      </w:r>
      <w:r w:rsidRPr="00314762">
        <w:rPr>
          <w:rFonts w:ascii="Arial" w:hAnsi="Arial" w:cs="Arial"/>
          <w:color w:val="000000"/>
          <w:sz w:val="24"/>
          <w:szCs w:val="24"/>
        </w:rPr>
        <w:t xml:space="preserve">dem </w:t>
      </w:r>
      <w:r w:rsidR="00D079F5" w:rsidRPr="00314762">
        <w:rPr>
          <w:rFonts w:ascii="Arial" w:hAnsi="Arial" w:cs="Arial"/>
          <w:color w:val="000000"/>
          <w:sz w:val="24"/>
          <w:szCs w:val="24"/>
        </w:rPr>
        <w:t xml:space="preserve">vereinbarten </w:t>
      </w:r>
      <w:r w:rsidRPr="00314762">
        <w:rPr>
          <w:rFonts w:ascii="Arial" w:hAnsi="Arial" w:cs="Arial"/>
          <w:color w:val="000000"/>
          <w:sz w:val="24"/>
          <w:szCs w:val="24"/>
        </w:rPr>
        <w:t xml:space="preserve"> Zeitpunkt an den </w:t>
      </w:r>
      <w:r w:rsidR="002019CB">
        <w:rPr>
          <w:rFonts w:ascii="Arial" w:hAnsi="Arial" w:cs="Arial"/>
          <w:color w:val="000000"/>
          <w:sz w:val="24"/>
          <w:szCs w:val="24"/>
        </w:rPr>
        <w:t>Vermieter</w:t>
      </w:r>
      <w:r w:rsidRPr="00314762">
        <w:rPr>
          <w:rFonts w:ascii="Arial" w:hAnsi="Arial" w:cs="Arial"/>
          <w:color w:val="000000"/>
          <w:sz w:val="24"/>
          <w:szCs w:val="24"/>
        </w:rPr>
        <w:t xml:space="preserve"> zurückgegeben, </w:t>
      </w:r>
      <w:r w:rsidR="00D079F5" w:rsidRPr="00314762">
        <w:rPr>
          <w:rFonts w:ascii="Arial" w:hAnsi="Arial" w:cs="Arial"/>
          <w:color w:val="000000"/>
          <w:sz w:val="24"/>
          <w:szCs w:val="24"/>
        </w:rPr>
        <w:t xml:space="preserve">hat der </w:t>
      </w:r>
      <w:r w:rsidR="002019CB">
        <w:rPr>
          <w:rFonts w:ascii="Arial" w:hAnsi="Arial" w:cs="Arial"/>
          <w:color w:val="000000"/>
          <w:sz w:val="24"/>
          <w:szCs w:val="24"/>
        </w:rPr>
        <w:t>Vermieter</w:t>
      </w:r>
      <w:r w:rsidR="00D079F5" w:rsidRPr="00314762">
        <w:rPr>
          <w:rFonts w:ascii="Arial" w:hAnsi="Arial" w:cs="Arial"/>
          <w:color w:val="000000"/>
          <w:sz w:val="24"/>
          <w:szCs w:val="24"/>
        </w:rPr>
        <w:t xml:space="preserve"> das Recht die verlängerte Mietzeit in Rechnung zu stellen.</w:t>
      </w:r>
    </w:p>
    <w:p w:rsidR="00F60BB4" w:rsidRPr="00314762" w:rsidRDefault="00A43D70">
      <w:pPr>
        <w:spacing w:before="240" w:after="240" w:line="240" w:lineRule="auto"/>
        <w:jc w:val="center"/>
        <w:rPr>
          <w:rFonts w:ascii="Arial" w:hAnsi="Arial" w:cs="Arial"/>
        </w:rPr>
      </w:pPr>
      <w:r w:rsidRPr="00314762">
        <w:rPr>
          <w:rFonts w:ascii="Arial" w:hAnsi="Arial" w:cs="Arial"/>
          <w:b/>
          <w:bCs/>
          <w:color w:val="000000"/>
          <w:sz w:val="24"/>
          <w:szCs w:val="24"/>
        </w:rPr>
        <w:br/>
        <w:t xml:space="preserve">§ 3 </w:t>
      </w:r>
      <w:r w:rsidR="00E1071A">
        <w:rPr>
          <w:rFonts w:ascii="Arial" w:hAnsi="Arial" w:cs="Arial"/>
          <w:b/>
          <w:bCs/>
          <w:color w:val="000000"/>
          <w:sz w:val="24"/>
          <w:szCs w:val="24"/>
        </w:rPr>
        <w:t>Miet</w:t>
      </w:r>
      <w:r w:rsidRPr="00314762">
        <w:rPr>
          <w:rFonts w:ascii="Arial" w:hAnsi="Arial" w:cs="Arial"/>
          <w:b/>
          <w:bCs/>
          <w:color w:val="000000"/>
          <w:sz w:val="24"/>
          <w:szCs w:val="24"/>
        </w:rPr>
        <w:t>gebühr</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Für </w:t>
      </w:r>
      <w:r w:rsidR="002019CB">
        <w:rPr>
          <w:rFonts w:ascii="Arial" w:hAnsi="Arial" w:cs="Arial"/>
          <w:color w:val="000000"/>
          <w:sz w:val="24"/>
          <w:szCs w:val="24"/>
        </w:rPr>
        <w:t>die Vermietung</w:t>
      </w:r>
      <w:r w:rsidRPr="00314762">
        <w:rPr>
          <w:rFonts w:ascii="Arial" w:hAnsi="Arial" w:cs="Arial"/>
          <w:color w:val="000000"/>
          <w:sz w:val="24"/>
          <w:szCs w:val="24"/>
        </w:rPr>
        <w:t xml:space="preserve"> erhebt der </w:t>
      </w:r>
      <w:r w:rsidR="002019CB">
        <w:rPr>
          <w:rFonts w:ascii="Arial" w:hAnsi="Arial" w:cs="Arial"/>
          <w:color w:val="000000"/>
          <w:sz w:val="24"/>
          <w:szCs w:val="24"/>
        </w:rPr>
        <w:t>Vermieter</w:t>
      </w:r>
      <w:r w:rsidRPr="00314762">
        <w:rPr>
          <w:rFonts w:ascii="Arial" w:hAnsi="Arial" w:cs="Arial"/>
          <w:color w:val="000000"/>
          <w:sz w:val="24"/>
          <w:szCs w:val="24"/>
        </w:rPr>
        <w:t xml:space="preserve"> </w:t>
      </w:r>
      <w:r w:rsidR="00D079F5" w:rsidRPr="00314762">
        <w:rPr>
          <w:rFonts w:ascii="Arial" w:hAnsi="Arial" w:cs="Arial"/>
          <w:color w:val="000000"/>
          <w:sz w:val="24"/>
          <w:szCs w:val="24"/>
        </w:rPr>
        <w:t xml:space="preserve">eine </w:t>
      </w:r>
      <w:r w:rsidR="002019CB">
        <w:rPr>
          <w:rFonts w:ascii="Arial" w:hAnsi="Arial" w:cs="Arial"/>
          <w:color w:val="000000"/>
          <w:sz w:val="24"/>
          <w:szCs w:val="24"/>
        </w:rPr>
        <w:t>Miete</w:t>
      </w:r>
      <w:r w:rsidR="00D079F5" w:rsidRPr="00314762">
        <w:rPr>
          <w:rFonts w:ascii="Arial" w:hAnsi="Arial" w:cs="Arial"/>
          <w:color w:val="000000"/>
          <w:sz w:val="24"/>
          <w:szCs w:val="24"/>
        </w:rPr>
        <w:t xml:space="preserve"> </w:t>
      </w:r>
      <w:r w:rsidR="00924D74" w:rsidRPr="00314762">
        <w:rPr>
          <w:rFonts w:ascii="Arial" w:hAnsi="Arial" w:cs="Arial"/>
          <w:color w:val="000000"/>
          <w:sz w:val="24"/>
          <w:szCs w:val="24"/>
        </w:rPr>
        <w:t>entsprechend der Artikelübersicht bzw. des Angebots.</w:t>
      </w:r>
    </w:p>
    <w:p w:rsidR="00F60BB4" w:rsidRPr="00314762" w:rsidRDefault="00A43D70">
      <w:pPr>
        <w:spacing w:before="240" w:after="240" w:line="240" w:lineRule="auto"/>
        <w:jc w:val="center"/>
        <w:rPr>
          <w:rFonts w:ascii="Arial" w:hAnsi="Arial" w:cs="Arial"/>
        </w:rPr>
      </w:pPr>
      <w:r w:rsidRPr="00314762">
        <w:rPr>
          <w:rFonts w:ascii="Arial" w:hAnsi="Arial" w:cs="Arial"/>
          <w:b/>
          <w:bCs/>
          <w:color w:val="000000"/>
          <w:sz w:val="24"/>
          <w:szCs w:val="24"/>
        </w:rPr>
        <w:br/>
        <w:t>§ 4 Sorgfaltspflicht und Haftung bei Schäden</w:t>
      </w:r>
    </w:p>
    <w:p w:rsidR="00F60BB4" w:rsidRPr="00314762" w:rsidRDefault="00A43D70">
      <w:pPr>
        <w:spacing w:before="240" w:after="240" w:line="240" w:lineRule="auto"/>
        <w:rPr>
          <w:rFonts w:ascii="Arial" w:hAnsi="Arial" w:cs="Arial"/>
        </w:rPr>
      </w:pPr>
      <w:r w:rsidRPr="00314762">
        <w:rPr>
          <w:rFonts w:ascii="Arial" w:hAnsi="Arial" w:cs="Arial"/>
          <w:color w:val="000000"/>
          <w:sz w:val="24"/>
          <w:szCs w:val="24"/>
        </w:rPr>
        <w:t xml:space="preserve">1. Der </w:t>
      </w:r>
      <w:r w:rsidR="002019CB">
        <w:rPr>
          <w:rFonts w:ascii="Arial" w:hAnsi="Arial" w:cs="Arial"/>
          <w:color w:val="000000"/>
          <w:sz w:val="24"/>
          <w:szCs w:val="24"/>
        </w:rPr>
        <w:t>Mieter</w:t>
      </w:r>
      <w:r w:rsidRPr="00314762">
        <w:rPr>
          <w:rFonts w:ascii="Arial" w:hAnsi="Arial" w:cs="Arial"/>
          <w:color w:val="000000"/>
          <w:sz w:val="24"/>
          <w:szCs w:val="24"/>
        </w:rPr>
        <w:t xml:space="preserve"> verpflichtet sich zu besonderer Sorgfalt im Umgang mit den </w:t>
      </w:r>
      <w:r w:rsidR="002019CB">
        <w:rPr>
          <w:rFonts w:ascii="Arial" w:hAnsi="Arial" w:cs="Arial"/>
          <w:color w:val="000000"/>
          <w:sz w:val="24"/>
          <w:szCs w:val="24"/>
        </w:rPr>
        <w:t>Mietobjekte</w:t>
      </w:r>
      <w:r w:rsidRPr="00314762">
        <w:rPr>
          <w:rFonts w:ascii="Arial" w:hAnsi="Arial" w:cs="Arial"/>
          <w:color w:val="000000"/>
          <w:sz w:val="24"/>
          <w:szCs w:val="24"/>
        </w:rPr>
        <w:t xml:space="preserve">n. Sollten die </w:t>
      </w:r>
      <w:r w:rsidR="002019CB">
        <w:rPr>
          <w:rFonts w:ascii="Arial" w:hAnsi="Arial" w:cs="Arial"/>
          <w:color w:val="000000"/>
          <w:sz w:val="24"/>
          <w:szCs w:val="24"/>
        </w:rPr>
        <w:t>Mietobjekte</w:t>
      </w:r>
      <w:r w:rsidRPr="00314762">
        <w:rPr>
          <w:rFonts w:ascii="Arial" w:hAnsi="Arial" w:cs="Arial"/>
          <w:color w:val="000000"/>
          <w:sz w:val="24"/>
          <w:szCs w:val="24"/>
        </w:rPr>
        <w:t xml:space="preserve"> durch unsachgemäße Behandlung beschädigt werden, dann haftet der </w:t>
      </w:r>
      <w:r w:rsidR="002019CB">
        <w:rPr>
          <w:rFonts w:ascii="Arial" w:hAnsi="Arial" w:cs="Arial"/>
          <w:color w:val="000000"/>
          <w:sz w:val="24"/>
          <w:szCs w:val="24"/>
        </w:rPr>
        <w:t>Mieter</w:t>
      </w:r>
      <w:r w:rsidRPr="00314762">
        <w:rPr>
          <w:rFonts w:ascii="Arial" w:hAnsi="Arial" w:cs="Arial"/>
          <w:color w:val="000000"/>
          <w:sz w:val="24"/>
          <w:szCs w:val="24"/>
        </w:rPr>
        <w:t xml:space="preserve"> für den entstandenen Schaden. Dies gilt auch für Verlust. Der </w:t>
      </w:r>
      <w:r w:rsidR="002019CB">
        <w:rPr>
          <w:rFonts w:ascii="Arial" w:hAnsi="Arial" w:cs="Arial"/>
          <w:color w:val="000000"/>
          <w:sz w:val="24"/>
          <w:szCs w:val="24"/>
        </w:rPr>
        <w:t>Mieter</w:t>
      </w:r>
      <w:r w:rsidRPr="00314762">
        <w:rPr>
          <w:rFonts w:ascii="Arial" w:hAnsi="Arial" w:cs="Arial"/>
          <w:color w:val="000000"/>
          <w:sz w:val="24"/>
          <w:szCs w:val="24"/>
        </w:rPr>
        <w:t xml:space="preserve"> verpflichtet sich, für ausreichenden Diebstahlschutz zu sorgen.</w:t>
      </w:r>
    </w:p>
    <w:p w:rsidR="00F60BB4" w:rsidRPr="00314762" w:rsidRDefault="00A43D70">
      <w:pPr>
        <w:spacing w:before="240" w:after="240" w:line="240" w:lineRule="auto"/>
        <w:rPr>
          <w:rFonts w:ascii="Arial" w:hAnsi="Arial" w:cs="Arial"/>
          <w:color w:val="000000"/>
          <w:sz w:val="24"/>
          <w:szCs w:val="24"/>
        </w:rPr>
      </w:pPr>
      <w:r w:rsidRPr="00314762">
        <w:rPr>
          <w:rFonts w:ascii="Arial" w:hAnsi="Arial" w:cs="Arial"/>
          <w:color w:val="000000"/>
          <w:sz w:val="24"/>
          <w:szCs w:val="24"/>
        </w:rPr>
        <w:t xml:space="preserve">2. Jede Beschädigung (oder Verlust) soll dem </w:t>
      </w:r>
      <w:r w:rsidR="002019CB">
        <w:rPr>
          <w:rFonts w:ascii="Arial" w:hAnsi="Arial" w:cs="Arial"/>
          <w:color w:val="000000"/>
          <w:sz w:val="24"/>
          <w:szCs w:val="24"/>
        </w:rPr>
        <w:t>Vermieter</w:t>
      </w:r>
      <w:r w:rsidRPr="00314762">
        <w:rPr>
          <w:rFonts w:ascii="Arial" w:hAnsi="Arial" w:cs="Arial"/>
          <w:color w:val="000000"/>
          <w:sz w:val="24"/>
          <w:szCs w:val="24"/>
        </w:rPr>
        <w:t xml:space="preserve"> unverzüglich schriftlich angezeigt werden.</w:t>
      </w:r>
    </w:p>
    <w:p w:rsidR="00D079F5" w:rsidRPr="00314762" w:rsidRDefault="00D079F5">
      <w:pPr>
        <w:spacing w:before="240" w:after="240" w:line="240" w:lineRule="auto"/>
        <w:rPr>
          <w:rFonts w:ascii="Arial" w:hAnsi="Arial" w:cs="Arial"/>
        </w:rPr>
      </w:pPr>
      <w:r w:rsidRPr="00314762">
        <w:rPr>
          <w:rFonts w:ascii="Arial" w:hAnsi="Arial" w:cs="Arial"/>
          <w:color w:val="000000"/>
          <w:sz w:val="24"/>
          <w:szCs w:val="24"/>
        </w:rPr>
        <w:t>3. Die Höhe der zu entrichtenden Entschädigung ergibt sich aus dem Wiederbeschaffungswert welcher der Artikelübersicht zu entnehmen ist.</w:t>
      </w:r>
    </w:p>
    <w:p w:rsidR="00F60BB4" w:rsidRPr="00314762" w:rsidRDefault="00A43D70">
      <w:pPr>
        <w:spacing w:before="240" w:after="240" w:line="240" w:lineRule="auto"/>
        <w:jc w:val="center"/>
        <w:rPr>
          <w:rFonts w:ascii="Arial" w:hAnsi="Arial" w:cs="Arial"/>
          <w:b/>
          <w:bCs/>
          <w:color w:val="000000"/>
          <w:sz w:val="24"/>
          <w:szCs w:val="24"/>
        </w:rPr>
      </w:pPr>
      <w:r w:rsidRPr="00314762">
        <w:rPr>
          <w:rFonts w:ascii="Arial" w:hAnsi="Arial" w:cs="Arial"/>
          <w:b/>
          <w:bCs/>
          <w:color w:val="000000"/>
          <w:sz w:val="24"/>
          <w:szCs w:val="24"/>
        </w:rPr>
        <w:br/>
        <w:t xml:space="preserve">§ 5 </w:t>
      </w:r>
      <w:r w:rsidR="00D079F5" w:rsidRPr="00314762">
        <w:rPr>
          <w:rFonts w:ascii="Arial" w:hAnsi="Arial" w:cs="Arial"/>
          <w:b/>
          <w:bCs/>
          <w:color w:val="000000"/>
          <w:sz w:val="24"/>
          <w:szCs w:val="24"/>
        </w:rPr>
        <w:t xml:space="preserve">Technische </w:t>
      </w:r>
      <w:r w:rsidR="00924D74" w:rsidRPr="00314762">
        <w:rPr>
          <w:rFonts w:ascii="Arial" w:hAnsi="Arial" w:cs="Arial"/>
          <w:b/>
          <w:bCs/>
          <w:color w:val="000000"/>
          <w:sz w:val="24"/>
          <w:szCs w:val="24"/>
        </w:rPr>
        <w:t>Ü</w:t>
      </w:r>
      <w:r w:rsidR="00D079F5" w:rsidRPr="00314762">
        <w:rPr>
          <w:rFonts w:ascii="Arial" w:hAnsi="Arial" w:cs="Arial"/>
          <w:b/>
          <w:bCs/>
          <w:color w:val="000000"/>
          <w:sz w:val="24"/>
          <w:szCs w:val="24"/>
        </w:rPr>
        <w:t>berprüfung</w:t>
      </w:r>
    </w:p>
    <w:p w:rsidR="00D079F5" w:rsidRPr="00314762" w:rsidRDefault="00D079F5" w:rsidP="00D079F5">
      <w:pPr>
        <w:rPr>
          <w:rFonts w:ascii="Arial" w:hAnsi="Arial" w:cs="Arial"/>
        </w:rPr>
      </w:pPr>
      <w:r w:rsidRPr="00314762">
        <w:rPr>
          <w:rFonts w:ascii="Arial" w:hAnsi="Arial" w:cs="Arial"/>
          <w:sz w:val="24"/>
          <w:szCs w:val="24"/>
        </w:rPr>
        <w:t>Der Mieter ist selbst verantwortlich</w:t>
      </w:r>
      <w:r w:rsidR="00924D74" w:rsidRPr="00314762">
        <w:rPr>
          <w:rFonts w:ascii="Arial" w:hAnsi="Arial" w:cs="Arial"/>
          <w:sz w:val="24"/>
          <w:szCs w:val="24"/>
        </w:rPr>
        <w:t>,</w:t>
      </w:r>
      <w:r w:rsidRPr="00314762">
        <w:rPr>
          <w:rFonts w:ascii="Arial" w:hAnsi="Arial" w:cs="Arial"/>
          <w:sz w:val="24"/>
          <w:szCs w:val="24"/>
        </w:rPr>
        <w:t xml:space="preserve"> für die arbeitsschutztechnische Überprüfung elektrischer Geräte die in Betrieb genommen werden. Der </w:t>
      </w:r>
      <w:r w:rsidR="002019CB">
        <w:rPr>
          <w:rFonts w:ascii="Arial" w:hAnsi="Arial" w:cs="Arial"/>
          <w:sz w:val="24"/>
          <w:szCs w:val="24"/>
        </w:rPr>
        <w:t>Vermieter</w:t>
      </w:r>
      <w:r w:rsidRPr="00314762">
        <w:rPr>
          <w:rFonts w:ascii="Arial" w:hAnsi="Arial" w:cs="Arial"/>
          <w:sz w:val="24"/>
          <w:szCs w:val="24"/>
        </w:rPr>
        <w:t xml:space="preserve"> übernimmt hierfür keine Haftung.</w:t>
      </w:r>
    </w:p>
    <w:p w:rsidR="00F60BB4" w:rsidRPr="00314762" w:rsidRDefault="00A43D70">
      <w:pPr>
        <w:spacing w:before="240" w:after="240" w:line="240" w:lineRule="auto"/>
        <w:jc w:val="center"/>
        <w:rPr>
          <w:rFonts w:ascii="Arial" w:hAnsi="Arial" w:cs="Arial"/>
        </w:rPr>
      </w:pPr>
      <w:r w:rsidRPr="00314762">
        <w:rPr>
          <w:rFonts w:ascii="Arial" w:hAnsi="Arial" w:cs="Arial"/>
          <w:b/>
          <w:bCs/>
          <w:color w:val="000000"/>
          <w:sz w:val="24"/>
          <w:szCs w:val="24"/>
        </w:rPr>
        <w:br/>
        <w:t>§ 6 Schlussbestimmungen</w:t>
      </w:r>
    </w:p>
    <w:p w:rsidR="00924D74" w:rsidRPr="00314762" w:rsidRDefault="00A43D70">
      <w:pPr>
        <w:spacing w:before="240" w:after="240" w:line="240" w:lineRule="auto"/>
        <w:rPr>
          <w:rFonts w:ascii="Arial" w:hAnsi="Arial" w:cs="Arial"/>
          <w:color w:val="000000"/>
          <w:sz w:val="24"/>
          <w:szCs w:val="24"/>
        </w:rPr>
      </w:pPr>
      <w:r w:rsidRPr="00314762">
        <w:rPr>
          <w:rFonts w:ascii="Arial" w:hAnsi="Arial" w:cs="Arial"/>
          <w:color w:val="000000"/>
          <w:sz w:val="24"/>
          <w:szCs w:val="24"/>
        </w:rPr>
        <w:t>Dieser Vertrag bleibt auch dann gültig, wenn sich einzelne Bestimmungen als ungültig erweisen sollten. Die betreffende Bestimmung ist dann so auszulegen, dass die mit ihr ursprünglich angestrebten wirtschaftlichen und rechtlichen Zwecke so weit wie möglich erreicht werden.</w:t>
      </w:r>
    </w:p>
    <w:p w:rsidR="00C325B8" w:rsidRPr="00314762" w:rsidRDefault="00C325B8" w:rsidP="00924D74">
      <w:pPr>
        <w:spacing w:before="240" w:after="240" w:line="240" w:lineRule="auto"/>
        <w:rPr>
          <w:rFonts w:ascii="Arial" w:hAnsi="Arial" w:cs="Arial"/>
          <w:color w:val="000000"/>
          <w:sz w:val="24"/>
          <w:szCs w:val="24"/>
        </w:rPr>
      </w:pPr>
    </w:p>
    <w:p w:rsidR="00F60BB4" w:rsidRPr="00314762" w:rsidRDefault="00A43D70" w:rsidP="00924D74">
      <w:pPr>
        <w:spacing w:before="240" w:after="240" w:line="240" w:lineRule="auto"/>
        <w:rPr>
          <w:rFonts w:ascii="Arial" w:hAnsi="Arial" w:cs="Arial"/>
        </w:rPr>
      </w:pPr>
      <w:r w:rsidRPr="00314762">
        <w:rPr>
          <w:rFonts w:ascii="Arial" w:hAnsi="Arial" w:cs="Arial"/>
          <w:color w:val="000000"/>
          <w:sz w:val="24"/>
          <w:szCs w:val="24"/>
        </w:rPr>
        <w:br/>
        <w:t>Ort:</w:t>
      </w:r>
      <w:r w:rsidRPr="00314762">
        <w:rPr>
          <w:rFonts w:ascii="Arial" w:hAnsi="Arial" w:cs="Arial"/>
          <w:color w:val="FFFFFF"/>
          <w:sz w:val="24"/>
          <w:szCs w:val="24"/>
        </w:rPr>
        <w:t>.</w:t>
      </w:r>
      <w:r w:rsidRPr="00314762">
        <w:rPr>
          <w:rFonts w:ascii="Arial" w:hAnsi="Arial" w:cs="Arial"/>
          <w:color w:val="000000"/>
          <w:sz w:val="24"/>
          <w:szCs w:val="24"/>
        </w:rPr>
        <w:t>............................., den</w:t>
      </w:r>
      <w:r w:rsidRPr="00314762">
        <w:rPr>
          <w:rFonts w:ascii="Arial" w:hAnsi="Arial" w:cs="Arial"/>
          <w:color w:val="000000"/>
          <w:sz w:val="21"/>
          <w:szCs w:val="21"/>
        </w:rPr>
        <w:t>:</w:t>
      </w:r>
      <w:r w:rsidRPr="00314762">
        <w:rPr>
          <w:rFonts w:ascii="Arial" w:hAnsi="Arial" w:cs="Arial"/>
          <w:color w:val="FFFFFF"/>
          <w:sz w:val="21"/>
          <w:szCs w:val="21"/>
        </w:rPr>
        <w:t>.</w:t>
      </w:r>
      <w:r w:rsidRPr="00314762">
        <w:rPr>
          <w:rFonts w:ascii="Arial" w:hAnsi="Arial" w:cs="Arial"/>
          <w:color w:val="000000"/>
          <w:sz w:val="21"/>
          <w:szCs w:val="21"/>
        </w:rPr>
        <w:t>.........................</w:t>
      </w:r>
      <w:r w:rsidR="00924D74" w:rsidRPr="00314762">
        <w:rPr>
          <w:rFonts w:ascii="Arial" w:hAnsi="Arial" w:cs="Arial"/>
          <w:color w:val="000000"/>
          <w:sz w:val="21"/>
          <w:szCs w:val="21"/>
        </w:rPr>
        <w:t xml:space="preserve">   </w:t>
      </w:r>
      <w:r w:rsidR="00924D74" w:rsidRPr="00314762">
        <w:rPr>
          <w:rFonts w:ascii="Arial" w:hAnsi="Arial" w:cs="Arial"/>
          <w:color w:val="000000"/>
          <w:sz w:val="24"/>
          <w:szCs w:val="24"/>
        </w:rPr>
        <w:t>Ort:</w:t>
      </w:r>
      <w:r w:rsidR="00924D74" w:rsidRPr="00314762">
        <w:rPr>
          <w:rFonts w:ascii="Arial" w:hAnsi="Arial" w:cs="Arial"/>
          <w:color w:val="FFFFFF"/>
          <w:sz w:val="24"/>
          <w:szCs w:val="24"/>
        </w:rPr>
        <w:t>.</w:t>
      </w:r>
      <w:r w:rsidR="00924D74" w:rsidRPr="00314762">
        <w:rPr>
          <w:rFonts w:ascii="Arial" w:hAnsi="Arial" w:cs="Arial"/>
          <w:color w:val="000000"/>
          <w:sz w:val="24"/>
          <w:szCs w:val="24"/>
        </w:rPr>
        <w:t>............................., den</w:t>
      </w:r>
      <w:r w:rsidR="00924D74" w:rsidRPr="00314762">
        <w:rPr>
          <w:rFonts w:ascii="Arial" w:hAnsi="Arial" w:cs="Arial"/>
          <w:color w:val="000000"/>
          <w:sz w:val="21"/>
          <w:szCs w:val="21"/>
        </w:rPr>
        <w:t>:</w:t>
      </w:r>
      <w:r w:rsidR="00924D74" w:rsidRPr="00314762">
        <w:rPr>
          <w:rFonts w:ascii="Arial" w:hAnsi="Arial" w:cs="Arial"/>
          <w:color w:val="FFFFFF"/>
          <w:sz w:val="21"/>
          <w:szCs w:val="21"/>
        </w:rPr>
        <w:t>.</w:t>
      </w:r>
      <w:r w:rsidR="00924D74" w:rsidRPr="00314762">
        <w:rPr>
          <w:rFonts w:ascii="Arial" w:hAnsi="Arial" w:cs="Arial"/>
          <w:color w:val="000000"/>
          <w:sz w:val="21"/>
          <w:szCs w:val="21"/>
        </w:rPr>
        <w:t>......................</w:t>
      </w:r>
    </w:p>
    <w:p w:rsidR="00F60BB4" w:rsidRPr="00314762" w:rsidRDefault="00924D74" w:rsidP="00924D74">
      <w:pPr>
        <w:spacing w:before="240" w:after="240" w:line="240" w:lineRule="auto"/>
        <w:rPr>
          <w:rFonts w:ascii="Arial" w:hAnsi="Arial" w:cs="Arial"/>
        </w:rPr>
      </w:pPr>
      <w:r w:rsidRPr="00314762">
        <w:rPr>
          <w:rFonts w:ascii="Arial" w:hAnsi="Arial" w:cs="Arial"/>
          <w:color w:val="000000"/>
          <w:sz w:val="24"/>
          <w:szCs w:val="24"/>
        </w:rPr>
        <w:br/>
      </w:r>
      <w:r w:rsidR="00A43D70" w:rsidRPr="00314762">
        <w:rPr>
          <w:rFonts w:ascii="Arial" w:hAnsi="Arial" w:cs="Arial"/>
          <w:color w:val="000000"/>
          <w:sz w:val="24"/>
          <w:szCs w:val="24"/>
        </w:rPr>
        <w:t>...........................................................</w:t>
      </w:r>
      <w:r w:rsidRPr="00314762">
        <w:rPr>
          <w:rFonts w:ascii="Arial" w:hAnsi="Arial" w:cs="Arial"/>
          <w:color w:val="000000"/>
          <w:sz w:val="24"/>
          <w:szCs w:val="24"/>
        </w:rPr>
        <w:t xml:space="preserve">                 …………………………………………</w:t>
      </w:r>
    </w:p>
    <w:p w:rsidR="00F60BB4" w:rsidRPr="00314762" w:rsidRDefault="00A43D70" w:rsidP="00924D74">
      <w:pPr>
        <w:spacing w:before="240" w:after="240" w:line="240" w:lineRule="auto"/>
        <w:rPr>
          <w:rFonts w:ascii="Arial" w:hAnsi="Arial" w:cs="Arial"/>
        </w:rPr>
      </w:pPr>
      <w:r w:rsidRPr="00314762">
        <w:rPr>
          <w:rFonts w:ascii="Arial" w:hAnsi="Arial" w:cs="Arial"/>
          <w:color w:val="000000"/>
          <w:sz w:val="24"/>
          <w:szCs w:val="24"/>
        </w:rPr>
        <w:t xml:space="preserve">Unterschrift </w:t>
      </w:r>
      <w:r w:rsidR="002019CB">
        <w:rPr>
          <w:rFonts w:ascii="Arial" w:hAnsi="Arial" w:cs="Arial"/>
          <w:color w:val="000000"/>
          <w:sz w:val="24"/>
          <w:szCs w:val="24"/>
        </w:rPr>
        <w:t>Vermieter</w:t>
      </w:r>
      <w:r w:rsidR="00924D74" w:rsidRPr="00314762">
        <w:rPr>
          <w:rFonts w:ascii="Arial" w:hAnsi="Arial" w:cs="Arial"/>
          <w:color w:val="000000"/>
          <w:sz w:val="24"/>
          <w:szCs w:val="24"/>
        </w:rPr>
        <w:t xml:space="preserve">                                                            </w:t>
      </w:r>
      <w:r w:rsidR="00202ACE">
        <w:rPr>
          <w:rFonts w:ascii="Arial" w:hAnsi="Arial" w:cs="Arial"/>
          <w:color w:val="000000"/>
          <w:sz w:val="24"/>
          <w:szCs w:val="24"/>
        </w:rPr>
        <w:t xml:space="preserve">           </w:t>
      </w:r>
      <w:r w:rsidR="00924D74" w:rsidRPr="00314762">
        <w:rPr>
          <w:rFonts w:ascii="Arial" w:hAnsi="Arial" w:cs="Arial"/>
          <w:color w:val="000000"/>
          <w:sz w:val="24"/>
          <w:szCs w:val="24"/>
        </w:rPr>
        <w:t xml:space="preserve">Unterschrift </w:t>
      </w:r>
      <w:r w:rsidR="002019CB">
        <w:rPr>
          <w:rFonts w:ascii="Arial" w:hAnsi="Arial" w:cs="Arial"/>
          <w:color w:val="000000"/>
          <w:sz w:val="24"/>
          <w:szCs w:val="24"/>
        </w:rPr>
        <w:t>Mieter</w:t>
      </w:r>
    </w:p>
    <w:sectPr w:rsidR="00F60BB4" w:rsidRPr="00314762" w:rsidSect="00C325B8">
      <w:footerReference w:type="default" r:id="rId8"/>
      <w:pgSz w:w="11906" w:h="16838" w:code="9"/>
      <w:pgMar w:top="1417" w:right="1417" w:bottom="1417" w:left="1417" w:header="708" w:footer="708" w:gutter="0"/>
      <w:pgNumType w:fmt="numberInDash" w:chapStyle="1" w:chapSep="colon"/>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50B" w:rsidRDefault="0062750B" w:rsidP="006E0FDA">
      <w:pPr>
        <w:spacing w:after="0" w:line="240" w:lineRule="auto"/>
      </w:pPr>
      <w:r>
        <w:separator/>
      </w:r>
    </w:p>
  </w:endnote>
  <w:endnote w:type="continuationSeparator" w:id="1">
    <w:p w:rsidR="0062750B" w:rsidRDefault="0062750B"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98613704"/>
      <w:docPartObj>
        <w:docPartGallery w:val="Page Numbers (Bottom of Page)"/>
        <w:docPartUnique/>
      </w:docPartObj>
    </w:sdtPr>
    <w:sdtContent>
      <w:p w:rsidR="00C325B8" w:rsidRPr="00714607" w:rsidRDefault="004442C4" w:rsidP="00714607">
        <w:pPr>
          <w:pStyle w:val="Fuzeile"/>
          <w:rPr>
            <w:sz w:val="16"/>
            <w:szCs w:val="16"/>
          </w:rPr>
        </w:pPr>
        <w:r>
          <w:rPr>
            <w:noProof/>
            <w:sz w:val="16"/>
            <w:szCs w:val="16"/>
          </w:rPr>
          <w:drawing>
            <wp:anchor distT="0" distB="0" distL="114300" distR="114300" simplePos="0" relativeHeight="251658240" behindDoc="0" locked="0" layoutInCell="1" allowOverlap="1">
              <wp:simplePos x="0" y="0"/>
              <wp:positionH relativeFrom="column">
                <wp:posOffset>2433955</wp:posOffset>
              </wp:positionH>
              <wp:positionV relativeFrom="paragraph">
                <wp:posOffset>-49530</wp:posOffset>
              </wp:positionV>
              <wp:extent cx="1076325" cy="285750"/>
              <wp:effectExtent l="19050" t="0" r="9525" b="0"/>
              <wp:wrapNone/>
              <wp:docPr id="2" name="Grafik 1" descr="SETBAKERS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BAKERS_LOGO_FINAL.png"/>
                      <pic:cNvPicPr/>
                    </pic:nvPicPr>
                    <pic:blipFill>
                      <a:blip r:embed="rId1"/>
                      <a:stretch>
                        <a:fillRect/>
                      </a:stretch>
                    </pic:blipFill>
                    <pic:spPr>
                      <a:xfrm>
                        <a:off x="0" y="0"/>
                        <a:ext cx="1076325" cy="285750"/>
                      </a:xfrm>
                      <a:prstGeom prst="rect">
                        <a:avLst/>
                      </a:prstGeom>
                    </pic:spPr>
                  </pic:pic>
                </a:graphicData>
              </a:graphic>
            </wp:anchor>
          </w:drawing>
        </w:r>
        <w:r w:rsidR="00714607" w:rsidRPr="00714607">
          <w:rPr>
            <w:sz w:val="16"/>
            <w:szCs w:val="16"/>
          </w:rPr>
          <w:tab/>
        </w:r>
        <w:r w:rsidR="00714607" w:rsidRPr="00714607">
          <w:rPr>
            <w:sz w:val="16"/>
            <w:szCs w:val="16"/>
          </w:rPr>
          <w:tab/>
        </w:r>
        <w:r w:rsidR="00F27488" w:rsidRPr="00714607">
          <w:rPr>
            <w:sz w:val="16"/>
            <w:szCs w:val="16"/>
          </w:rPr>
          <w:fldChar w:fldCharType="begin"/>
        </w:r>
        <w:r w:rsidR="00262213" w:rsidRPr="00714607">
          <w:rPr>
            <w:sz w:val="16"/>
            <w:szCs w:val="16"/>
          </w:rPr>
          <w:instrText xml:space="preserve"> PAGE   \* MERGEFORMAT </w:instrText>
        </w:r>
        <w:r w:rsidR="00F27488" w:rsidRPr="00714607">
          <w:rPr>
            <w:sz w:val="16"/>
            <w:szCs w:val="16"/>
          </w:rPr>
          <w:fldChar w:fldCharType="separate"/>
        </w:r>
        <w:r w:rsidR="00202ACE">
          <w:rPr>
            <w:noProof/>
            <w:sz w:val="16"/>
            <w:szCs w:val="16"/>
          </w:rPr>
          <w:t>- 2 -</w:t>
        </w:r>
        <w:r w:rsidR="00F27488" w:rsidRPr="00714607">
          <w:rPr>
            <w:sz w:val="16"/>
            <w:szCs w:val="16"/>
          </w:rPr>
          <w:fldChar w:fldCharType="end"/>
        </w:r>
      </w:p>
    </w:sdtContent>
  </w:sdt>
  <w:p w:rsidR="00C325B8" w:rsidRDefault="00C325B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50B" w:rsidRDefault="0062750B" w:rsidP="006E0FDA">
      <w:pPr>
        <w:spacing w:after="0" w:line="240" w:lineRule="auto"/>
      </w:pPr>
      <w:r>
        <w:separator/>
      </w:r>
    </w:p>
  </w:footnote>
  <w:footnote w:type="continuationSeparator" w:id="1">
    <w:p w:rsidR="0062750B" w:rsidRDefault="0062750B"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0F73D11"/>
    <w:multiLevelType w:val="hybridMultilevel"/>
    <w:tmpl w:val="73F052E6"/>
    <w:lvl w:ilvl="0" w:tplc="27214903">
      <w:start w:val="1"/>
      <w:numFmt w:val="decimal"/>
      <w:lvlText w:val="%1."/>
      <w:lvlJc w:val="left"/>
      <w:pPr>
        <w:ind w:left="720" w:hanging="360"/>
      </w:pPr>
    </w:lvl>
    <w:lvl w:ilvl="1" w:tplc="27214903" w:tentative="1">
      <w:start w:val="1"/>
      <w:numFmt w:val="lowerLetter"/>
      <w:lvlText w:val="%2."/>
      <w:lvlJc w:val="left"/>
      <w:pPr>
        <w:ind w:left="1440" w:hanging="360"/>
      </w:pPr>
    </w:lvl>
    <w:lvl w:ilvl="2" w:tplc="27214903" w:tentative="1">
      <w:start w:val="1"/>
      <w:numFmt w:val="lowerRoman"/>
      <w:lvlText w:val="%3."/>
      <w:lvlJc w:val="right"/>
      <w:pPr>
        <w:ind w:left="2160" w:hanging="180"/>
      </w:pPr>
    </w:lvl>
    <w:lvl w:ilvl="3" w:tplc="27214903" w:tentative="1">
      <w:start w:val="1"/>
      <w:numFmt w:val="decimal"/>
      <w:lvlText w:val="%4."/>
      <w:lvlJc w:val="left"/>
      <w:pPr>
        <w:ind w:left="2880" w:hanging="360"/>
      </w:pPr>
    </w:lvl>
    <w:lvl w:ilvl="4" w:tplc="27214903" w:tentative="1">
      <w:start w:val="1"/>
      <w:numFmt w:val="lowerLetter"/>
      <w:lvlText w:val="%5."/>
      <w:lvlJc w:val="left"/>
      <w:pPr>
        <w:ind w:left="3600" w:hanging="360"/>
      </w:pPr>
    </w:lvl>
    <w:lvl w:ilvl="5" w:tplc="27214903" w:tentative="1">
      <w:start w:val="1"/>
      <w:numFmt w:val="lowerRoman"/>
      <w:lvlText w:val="%6."/>
      <w:lvlJc w:val="right"/>
      <w:pPr>
        <w:ind w:left="4320" w:hanging="180"/>
      </w:pPr>
    </w:lvl>
    <w:lvl w:ilvl="6" w:tplc="27214903" w:tentative="1">
      <w:start w:val="1"/>
      <w:numFmt w:val="decimal"/>
      <w:lvlText w:val="%7."/>
      <w:lvlJc w:val="left"/>
      <w:pPr>
        <w:ind w:left="5040" w:hanging="360"/>
      </w:pPr>
    </w:lvl>
    <w:lvl w:ilvl="7" w:tplc="27214903" w:tentative="1">
      <w:start w:val="1"/>
      <w:numFmt w:val="lowerLetter"/>
      <w:lvlText w:val="%8."/>
      <w:lvlJc w:val="left"/>
      <w:pPr>
        <w:ind w:left="5760" w:hanging="360"/>
      </w:pPr>
    </w:lvl>
    <w:lvl w:ilvl="8" w:tplc="27214903" w:tentative="1">
      <w:start w:val="1"/>
      <w:numFmt w:val="lowerRoman"/>
      <w:lvlText w:val="%9."/>
      <w:lvlJc w:val="right"/>
      <w:pPr>
        <w:ind w:left="6480" w:hanging="180"/>
      </w:pPr>
    </w:lvl>
  </w:abstractNum>
  <w:abstractNum w:abstractNumId="8">
    <w:nsid w:val="623303C2"/>
    <w:multiLevelType w:val="hybridMultilevel"/>
    <w:tmpl w:val="D3D40C3E"/>
    <w:lvl w:ilvl="0" w:tplc="12851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8"/>
  </w:num>
  <w:num w:numId="9">
    <w:abstractNumId w:val="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DF064E"/>
    <w:rsid w:val="00065F9C"/>
    <w:rsid w:val="000F6147"/>
    <w:rsid w:val="00112029"/>
    <w:rsid w:val="00135412"/>
    <w:rsid w:val="002019CB"/>
    <w:rsid w:val="00202ACE"/>
    <w:rsid w:val="00262213"/>
    <w:rsid w:val="00314762"/>
    <w:rsid w:val="00361FF4"/>
    <w:rsid w:val="003B5299"/>
    <w:rsid w:val="004244BB"/>
    <w:rsid w:val="004442C4"/>
    <w:rsid w:val="00493A0C"/>
    <w:rsid w:val="004D6B48"/>
    <w:rsid w:val="00531A4E"/>
    <w:rsid w:val="00535F5A"/>
    <w:rsid w:val="00555F58"/>
    <w:rsid w:val="0062750B"/>
    <w:rsid w:val="006E6663"/>
    <w:rsid w:val="00714607"/>
    <w:rsid w:val="008B3AC2"/>
    <w:rsid w:val="008F680D"/>
    <w:rsid w:val="00924D74"/>
    <w:rsid w:val="00A43D70"/>
    <w:rsid w:val="00AC197E"/>
    <w:rsid w:val="00B21D59"/>
    <w:rsid w:val="00BD419F"/>
    <w:rsid w:val="00C325B8"/>
    <w:rsid w:val="00D079F5"/>
    <w:rsid w:val="00DF064E"/>
    <w:rsid w:val="00E1071A"/>
    <w:rsid w:val="00F03076"/>
    <w:rsid w:val="00F27488"/>
    <w:rsid w:val="00F54EC1"/>
    <w:rsid w:val="00F60BB4"/>
    <w:rsid w:val="00FB45FF"/>
    <w:rsid w:val="00FB509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style w:type="paragraph" w:default="1" w:styleId="Standard">
    <w:name w:val="Normal"/>
    <w:qFormat/>
    <w:rsid w:val="000F61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PHPDOCX">
    <w:name w:val="Heading 1 PHPDOCX"/>
    <w:basedOn w:val="Standard"/>
    <w:next w:val="Stand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rd"/>
    <w:next w:val="Stand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rd"/>
    <w:next w:val="Stand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rd"/>
    <w:next w:val="Stand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rd"/>
    <w:next w:val="Stand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rd"/>
    <w:next w:val="Stand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rd"/>
    <w:next w:val="Stand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rd"/>
    <w:next w:val="Stand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rd"/>
    <w:next w:val="Stand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F60BB4"/>
  </w:style>
  <w:style w:type="numbering" w:customStyle="1" w:styleId="NoListPHPDOCX">
    <w:name w:val="No List PHPDOCX"/>
    <w:uiPriority w:val="99"/>
    <w:semiHidden/>
    <w:unhideWhenUsed/>
    <w:rsid w:val="00F60BB4"/>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rd"/>
    <w:next w:val="Stand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rd"/>
    <w:next w:val="Stand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rd"/>
    <w:next w:val="Stand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rd"/>
    <w:next w:val="Stand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F60BB4"/>
    <w:tblPr>
      <w:tblInd w:w="0" w:type="dxa"/>
      <w:tblCellMar>
        <w:top w:w="0" w:type="dxa"/>
        <w:left w:w="108" w:type="dxa"/>
        <w:bottom w:w="0" w:type="dxa"/>
        <w:right w:w="108" w:type="dxa"/>
      </w:tblCellMar>
    </w:tblPr>
  </w:style>
  <w:style w:type="table" w:customStyle="1" w:styleId="PlainTablePHPDOCX">
    <w:name w:val="Plain Table PHPDOCX"/>
    <w:uiPriority w:val="58"/>
    <w:rsid w:val="00F60BB4"/>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prechblasentext">
    <w:name w:val="Balloon Text"/>
    <w:basedOn w:val="Standard"/>
    <w:link w:val="SprechblasentextZchn"/>
    <w:uiPriority w:val="99"/>
    <w:semiHidden/>
    <w:unhideWhenUsed/>
    <w:rsid w:val="00C325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25B8"/>
    <w:rPr>
      <w:rFonts w:ascii="Tahoma" w:hAnsi="Tahoma" w:cs="Tahoma"/>
      <w:sz w:val="16"/>
      <w:szCs w:val="16"/>
    </w:rPr>
  </w:style>
  <w:style w:type="paragraph" w:styleId="Kopfzeile">
    <w:name w:val="header"/>
    <w:basedOn w:val="Standard"/>
    <w:link w:val="KopfzeileZchn"/>
    <w:uiPriority w:val="99"/>
    <w:semiHidden/>
    <w:unhideWhenUsed/>
    <w:rsid w:val="00C325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325B8"/>
  </w:style>
  <w:style w:type="paragraph" w:styleId="Fuzeile">
    <w:name w:val="footer"/>
    <w:basedOn w:val="Standard"/>
    <w:link w:val="FuzeileZchn"/>
    <w:uiPriority w:val="99"/>
    <w:unhideWhenUsed/>
    <w:rsid w:val="00C325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25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86696126"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318902378"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2355</Characters>
  <Application>Microsoft Office Word</Application>
  <DocSecurity>0</DocSecurity>
  <Lines>19</Lines>
  <Paragraphs>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David Peichl</cp:lastModifiedBy>
  <cp:revision>6</cp:revision>
  <cp:lastPrinted>2023-02-01T11:37:00Z</cp:lastPrinted>
  <dcterms:created xsi:type="dcterms:W3CDTF">2022-11-17T16:18:00Z</dcterms:created>
  <dcterms:modified xsi:type="dcterms:W3CDTF">2023-02-01T11:37:00Z</dcterms:modified>
</cp:coreProperties>
</file>